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78" w:rsidRPr="006F6438" w:rsidRDefault="007E4B78" w:rsidP="007E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</w:p>
    <w:p w:rsidR="007E4B78" w:rsidRPr="006F6438" w:rsidRDefault="007E4B78" w:rsidP="007E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7E4B78" w:rsidRPr="006F6438" w:rsidRDefault="007E4B78" w:rsidP="007E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(МУНИЦИПАЛЬНЫЙ ЭТАП) ТЕОРЕТИЧЕСКИЙ ТУР </w:t>
      </w:r>
    </w:p>
    <w:p w:rsidR="007E4B78" w:rsidRPr="006F6438" w:rsidRDefault="007E4B78" w:rsidP="007E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возрастная группа (10 - 11</w:t>
      </w:r>
      <w:r w:rsidRPr="006F6438">
        <w:rPr>
          <w:rFonts w:ascii="Times New Roman" w:hAnsi="Times New Roman" w:cs="Times New Roman"/>
          <w:sz w:val="24"/>
          <w:szCs w:val="24"/>
        </w:rPr>
        <w:t xml:space="preserve"> класс)</w:t>
      </w:r>
    </w:p>
    <w:p w:rsidR="007E4B78" w:rsidRPr="006F6438" w:rsidRDefault="007E4B78" w:rsidP="007E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B78" w:rsidRPr="006F6438" w:rsidRDefault="007E4B78" w:rsidP="007E4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7E4B78" w:rsidRPr="008D595A" w:rsidRDefault="007E4B78" w:rsidP="007E4B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Выполнение тестовых заданий целесообразно организовать следующим образом: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определите, какой из предложенных вариантов ответа наиболее верный и полный;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обведите кружком букву, соответствующую выбранному Вами ответу;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6438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Pr="006F6438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заданий;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 правильный), или все ответы;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- </w:t>
      </w:r>
      <w:r w:rsidR="00AA232F" w:rsidRPr="00AA232F">
        <w:rPr>
          <w:rFonts w:ascii="Times New Roman" w:hAnsi="Times New Roman" w:cs="Times New Roman"/>
          <w:sz w:val="24"/>
          <w:szCs w:val="24"/>
        </w:rPr>
        <w:t>125</w:t>
      </w:r>
      <w:r w:rsidRPr="00AA232F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6F6438">
        <w:rPr>
          <w:rFonts w:ascii="Times New Roman" w:hAnsi="Times New Roman" w:cs="Times New Roman"/>
          <w:sz w:val="24"/>
          <w:szCs w:val="24"/>
        </w:rPr>
        <w:t xml:space="preserve">  Желаем вам успеха!  </w:t>
      </w: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Общая оценка результата выполнения участником  заданий теоретического тура ________ баллов   </w:t>
      </w:r>
    </w:p>
    <w:p w:rsidR="007E4B7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E4B78" w:rsidRPr="006F6438" w:rsidRDefault="007E4B78" w:rsidP="007E4B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Председатель жюри    _________________________________________</w:t>
      </w:r>
    </w:p>
    <w:p w:rsidR="007E4B78" w:rsidRDefault="007E4B78" w:rsidP="007E4B78">
      <w:pPr>
        <w:pStyle w:val="1"/>
        <w:ind w:left="0"/>
        <w:jc w:val="center"/>
        <w:rPr>
          <w:bCs w:val="0"/>
          <w:color w:val="auto"/>
          <w:spacing w:val="-7"/>
        </w:rPr>
      </w:pPr>
    </w:p>
    <w:p w:rsidR="007E4B78" w:rsidRPr="007E4B78" w:rsidRDefault="007E4B78" w:rsidP="007E4B78"/>
    <w:p w:rsidR="00A55854" w:rsidRPr="006F6438" w:rsidRDefault="00A55854" w:rsidP="00A55854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lastRenderedPageBreak/>
        <w:t>Задания</w:t>
      </w:r>
    </w:p>
    <w:p w:rsidR="00A55854" w:rsidRPr="006F6438" w:rsidRDefault="00A55854" w:rsidP="00A558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A55854" w:rsidRPr="006F6438" w:rsidRDefault="00A55854" w:rsidP="00A5585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>-2018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  <w:r>
        <w:rPr>
          <w:rFonts w:ascii="Times New Roman" w:hAnsi="Times New Roman" w:cs="Times New Roman"/>
          <w:b/>
          <w:sz w:val="28"/>
          <w:szCs w:val="28"/>
        </w:rPr>
        <w:t>среди учащихся 10 - 11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A55854" w:rsidRPr="00301635" w:rsidRDefault="00A55854" w:rsidP="00A55854">
      <w:pPr>
        <w:pStyle w:val="a3"/>
        <w:ind w:left="0" w:firstLine="709"/>
        <w:rPr>
          <w:sz w:val="28"/>
          <w:szCs w:val="28"/>
        </w:rPr>
      </w:pPr>
    </w:p>
    <w:p w:rsidR="00A55854" w:rsidRPr="00301635" w:rsidRDefault="00A55854" w:rsidP="00A55854">
      <w:pPr>
        <w:pStyle w:val="a3"/>
        <w:ind w:left="0"/>
        <w:rPr>
          <w:sz w:val="28"/>
          <w:szCs w:val="28"/>
        </w:rPr>
      </w:pPr>
      <w:r w:rsidRPr="00301635">
        <w:rPr>
          <w:sz w:val="28"/>
          <w:szCs w:val="28"/>
        </w:rPr>
        <w:t>Теоретические задания</w:t>
      </w:r>
    </w:p>
    <w:p w:rsidR="00A55854" w:rsidRPr="001D2A8F" w:rsidRDefault="00A55854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066F" w:rsidRPr="003611BA" w:rsidRDefault="00000CBC" w:rsidP="00A5585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11BA">
        <w:rPr>
          <w:rFonts w:ascii="Times New Roman" w:hAnsi="Times New Roman" w:cs="Times New Roman"/>
          <w:b/>
          <w:spacing w:val="-7"/>
          <w:sz w:val="28"/>
          <w:szCs w:val="28"/>
        </w:rPr>
        <w:t xml:space="preserve">Задание 1. </w:t>
      </w:r>
      <w:r w:rsidR="00B5066F" w:rsidRPr="003611BA">
        <w:rPr>
          <w:rFonts w:ascii="Times New Roman" w:eastAsia="Times New Roman" w:hAnsi="Times New Roman" w:cs="Times New Roman"/>
          <w:b/>
          <w:sz w:val="28"/>
          <w:szCs w:val="28"/>
        </w:rPr>
        <w:t>Что делать при сильной давке в толпе? Опишите.</w:t>
      </w: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A55854" w:rsidRDefault="00A55854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B5066F" w:rsidRPr="003611BA" w:rsidRDefault="00000CBC" w:rsidP="00A55854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11BA">
        <w:rPr>
          <w:rFonts w:ascii="Times New Roman" w:hAnsi="Times New Roman" w:cs="Times New Roman"/>
          <w:b/>
          <w:spacing w:val="-7"/>
          <w:sz w:val="28"/>
          <w:szCs w:val="28"/>
        </w:rPr>
        <w:t>Задание 2.</w:t>
      </w:r>
      <w:r w:rsidRPr="003611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066F" w:rsidRPr="003611BA">
        <w:rPr>
          <w:rFonts w:ascii="Times New Roman" w:eastAsia="Times New Roman" w:hAnsi="Times New Roman" w:cs="Times New Roman"/>
          <w:b/>
          <w:sz w:val="28"/>
          <w:szCs w:val="28"/>
        </w:rPr>
        <w:t xml:space="preserve">Как действовать, если вы упали в толпе. </w:t>
      </w:r>
      <w:r w:rsidR="00B5066F" w:rsidRPr="003611BA">
        <w:rPr>
          <w:rFonts w:ascii="Times New Roman" w:hAnsi="Times New Roman" w:cs="Times New Roman"/>
          <w:b/>
          <w:bCs/>
          <w:sz w:val="28"/>
          <w:szCs w:val="28"/>
        </w:rPr>
        <w:t>Опишите.</w:t>
      </w:r>
    </w:p>
    <w:p w:rsidR="00B5066F" w:rsidRDefault="00B5066F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Pr="003611BA" w:rsidRDefault="003611BA" w:rsidP="00B5066F">
      <w:pPr>
        <w:pStyle w:val="a7"/>
        <w:shd w:val="clear" w:color="auto" w:fill="FFFFFF"/>
        <w:rPr>
          <w:sz w:val="28"/>
          <w:szCs w:val="28"/>
        </w:rPr>
      </w:pPr>
    </w:p>
    <w:p w:rsidR="003611BA" w:rsidRDefault="003611BA" w:rsidP="00B5066F">
      <w:pPr>
        <w:pStyle w:val="2"/>
        <w:rPr>
          <w:b/>
          <w:sz w:val="28"/>
        </w:rPr>
      </w:pPr>
    </w:p>
    <w:p w:rsidR="003611BA" w:rsidRDefault="003611BA" w:rsidP="00B5066F">
      <w:pPr>
        <w:pStyle w:val="2"/>
        <w:rPr>
          <w:b/>
          <w:sz w:val="28"/>
        </w:rPr>
      </w:pPr>
    </w:p>
    <w:p w:rsidR="003611BA" w:rsidRDefault="003611BA" w:rsidP="00B5066F">
      <w:pPr>
        <w:pStyle w:val="2"/>
        <w:rPr>
          <w:b/>
          <w:sz w:val="28"/>
        </w:rPr>
      </w:pPr>
    </w:p>
    <w:p w:rsidR="00A55854" w:rsidRDefault="00A55854" w:rsidP="00B5066F">
      <w:pPr>
        <w:pStyle w:val="2"/>
        <w:rPr>
          <w:b/>
          <w:sz w:val="28"/>
        </w:rPr>
      </w:pPr>
    </w:p>
    <w:p w:rsidR="00B5066F" w:rsidRPr="003611BA" w:rsidRDefault="00000CBC" w:rsidP="00A55854">
      <w:pPr>
        <w:pStyle w:val="2"/>
        <w:ind w:firstLine="0"/>
        <w:rPr>
          <w:b/>
          <w:bCs/>
          <w:sz w:val="28"/>
        </w:rPr>
      </w:pPr>
      <w:r w:rsidRPr="003611BA">
        <w:rPr>
          <w:b/>
          <w:sz w:val="28"/>
        </w:rPr>
        <w:lastRenderedPageBreak/>
        <w:t>Задание 3.</w:t>
      </w:r>
      <w:r w:rsidR="007A79A2" w:rsidRPr="003611BA">
        <w:rPr>
          <w:b/>
          <w:sz w:val="28"/>
        </w:rPr>
        <w:t xml:space="preserve"> </w:t>
      </w:r>
      <w:r w:rsidR="00B5066F" w:rsidRPr="003611BA">
        <w:rPr>
          <w:b/>
          <w:bCs/>
          <w:sz w:val="28"/>
        </w:rPr>
        <w:t>Назовите возможные пути передачи инфекции человеку.</w:t>
      </w:r>
    </w:p>
    <w:p w:rsidR="00B5066F" w:rsidRDefault="00B5066F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Default="003611BA" w:rsidP="00B5066F">
      <w:pPr>
        <w:pStyle w:val="2"/>
        <w:ind w:firstLine="0"/>
        <w:rPr>
          <w:bCs/>
          <w:sz w:val="28"/>
        </w:rPr>
      </w:pPr>
    </w:p>
    <w:p w:rsidR="003611BA" w:rsidRPr="003611BA" w:rsidRDefault="003611BA" w:rsidP="00B5066F">
      <w:pPr>
        <w:pStyle w:val="2"/>
        <w:ind w:firstLine="0"/>
        <w:rPr>
          <w:bCs/>
          <w:sz w:val="28"/>
        </w:rPr>
      </w:pPr>
    </w:p>
    <w:p w:rsidR="00B5066F" w:rsidRPr="003611BA" w:rsidRDefault="00B5066F" w:rsidP="00A55854">
      <w:pPr>
        <w:pStyle w:val="2"/>
        <w:ind w:firstLine="0"/>
        <w:rPr>
          <w:b/>
          <w:bCs/>
          <w:sz w:val="28"/>
        </w:rPr>
      </w:pPr>
      <w:r w:rsidRPr="003611BA">
        <w:rPr>
          <w:b/>
          <w:sz w:val="28"/>
        </w:rPr>
        <w:t xml:space="preserve">Задание 4. В целях своевременного информирования населения о возникновении угрозы террористического акта могут устанавливаться уровни террористической опасности. </w:t>
      </w:r>
      <w:r w:rsidRPr="003611BA">
        <w:rPr>
          <w:b/>
          <w:bCs/>
          <w:sz w:val="28"/>
        </w:rPr>
        <w:t>Опишите действия</w:t>
      </w:r>
      <w:r w:rsidR="00AA232F">
        <w:rPr>
          <w:b/>
          <w:bCs/>
          <w:sz w:val="28"/>
        </w:rPr>
        <w:t xml:space="preserve"> населения при повышенном ("сини</w:t>
      </w:r>
      <w:r w:rsidRPr="003611BA">
        <w:rPr>
          <w:b/>
          <w:bCs/>
          <w:sz w:val="28"/>
        </w:rPr>
        <w:t>м") уровне террористической опасности.</w:t>
      </w:r>
    </w:p>
    <w:p w:rsidR="00B5066F" w:rsidRDefault="00B5066F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1BA" w:rsidRDefault="003611BA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Pr="000574D2" w:rsidRDefault="00E07EF7" w:rsidP="00A558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Знаки пожарной безопасности делятся </w:t>
      </w:r>
      <w:proofErr w:type="gramStart"/>
      <w:r w:rsidRPr="000574D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574D2">
        <w:rPr>
          <w:rFonts w:ascii="Times New Roman" w:hAnsi="Times New Roman" w:cs="Times New Roman"/>
          <w:b/>
          <w:sz w:val="28"/>
          <w:szCs w:val="28"/>
        </w:rPr>
        <w:t>: запрещающие, предупреждающие, предписывающие и указательные. Заполните схему, в которой стрелками отнесите знаки к соответствующему виду и опишите их смысловое значение.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9"/>
        <w:gridCol w:w="3512"/>
        <w:gridCol w:w="2890"/>
      </w:tblGrid>
      <w:tr w:rsidR="00E07EF7" w:rsidRPr="000574D2" w:rsidTr="00881271">
        <w:tc>
          <w:tcPr>
            <w:tcW w:w="328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Смысловое значение</w:t>
            </w:r>
          </w:p>
        </w:tc>
        <w:tc>
          <w:tcPr>
            <w:tcW w:w="366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Знак</w:t>
            </w:r>
          </w:p>
        </w:tc>
        <w:tc>
          <w:tcPr>
            <w:tcW w:w="2905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Вид знака</w:t>
            </w:r>
          </w:p>
        </w:tc>
      </w:tr>
      <w:tr w:rsidR="00E07EF7" w:rsidRPr="000574D2" w:rsidTr="00881271">
        <w:tc>
          <w:tcPr>
            <w:tcW w:w="3284" w:type="dxa"/>
          </w:tcPr>
          <w:p w:rsidR="00E07EF7" w:rsidRPr="000574D2" w:rsidRDefault="00E07EF7" w:rsidP="0088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12800" cy="711200"/>
                  <wp:effectExtent l="19050" t="0" r="6350" b="0"/>
                  <wp:docPr id="17" name="Рисунок 1" descr="img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mg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Запрещающий</w:t>
            </w:r>
          </w:p>
        </w:tc>
      </w:tr>
      <w:tr w:rsidR="00E07EF7" w:rsidRPr="000574D2" w:rsidTr="00881271">
        <w:trPr>
          <w:trHeight w:val="1028"/>
        </w:trPr>
        <w:tc>
          <w:tcPr>
            <w:tcW w:w="3284" w:type="dxa"/>
          </w:tcPr>
          <w:p w:rsidR="00E07EF7" w:rsidRPr="000574D2" w:rsidRDefault="00E07EF7" w:rsidP="0088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18" name="Рисунок 2" descr="img0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Предписывающий</w:t>
            </w:r>
          </w:p>
        </w:tc>
      </w:tr>
      <w:tr w:rsidR="00E07EF7" w:rsidRPr="000574D2" w:rsidTr="00881271">
        <w:tc>
          <w:tcPr>
            <w:tcW w:w="3284" w:type="dxa"/>
          </w:tcPr>
          <w:p w:rsidR="00E07EF7" w:rsidRPr="000574D2" w:rsidRDefault="00E07EF7" w:rsidP="0088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19" name="Рисунок 3" descr="img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mg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Указательный</w:t>
            </w:r>
          </w:p>
        </w:tc>
      </w:tr>
      <w:tr w:rsidR="00E07EF7" w:rsidRPr="000574D2" w:rsidTr="00881271">
        <w:tc>
          <w:tcPr>
            <w:tcW w:w="3284" w:type="dxa"/>
          </w:tcPr>
          <w:p w:rsidR="00E07EF7" w:rsidRPr="000574D2" w:rsidRDefault="00E07EF7" w:rsidP="0088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4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20" name="Рисунок 4" descr="img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img0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</w:tcPr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7EF7" w:rsidRPr="000574D2" w:rsidRDefault="00E07EF7" w:rsidP="00881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Предупреждающий</w:t>
            </w:r>
          </w:p>
        </w:tc>
      </w:tr>
    </w:tbl>
    <w:p w:rsidR="00A55854" w:rsidRDefault="00A55854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EF7" w:rsidRPr="000574D2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574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Какие основные факторы пожара Вы знаете? Чем они опасны для организма человека?</w:t>
      </w: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Pr="000574D2" w:rsidRDefault="00E07EF7" w:rsidP="00A55854">
      <w:pPr>
        <w:shd w:val="clear" w:color="auto" w:fill="FFFFFF"/>
        <w:spacing w:before="375" w:after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7.  </w:t>
      </w:r>
      <w:r w:rsidRPr="000574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Назовите основные требования, которые предъявляются </w:t>
      </w:r>
      <w:r w:rsidR="00A558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Pr="000574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гражданам с целью выполнения законодательства в области пожарной безопасности: </w:t>
      </w: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854" w:rsidRDefault="00A55854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854" w:rsidRDefault="00A55854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854" w:rsidRDefault="00A55854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57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Что такое пожарный гидрант, чем он отличается от пожарного крана?</w:t>
      </w: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Pr="000574D2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Pr="000574D2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07EF7" w:rsidRPr="000574D2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57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Чем нужно тушить горящие электропровода, электромоторы и другие </w:t>
      </w:r>
      <w:proofErr w:type="spellStart"/>
      <w:r w:rsidRPr="00057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электроагрегаты</w:t>
      </w:r>
      <w:proofErr w:type="spellEnd"/>
      <w:r w:rsidRPr="000574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находящиеся под напряжением? Можно ли их тушить водой?</w:t>
      </w:r>
    </w:p>
    <w:p w:rsidR="00E07EF7" w:rsidRDefault="00E07EF7" w:rsidP="00E07E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Default="00E07EF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854" w:rsidRDefault="00A55854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854" w:rsidRPr="00301635" w:rsidRDefault="00A55854" w:rsidP="00A5585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Т</w:t>
      </w:r>
      <w:r w:rsidRPr="00301635">
        <w:rPr>
          <w:rFonts w:ascii="Times New Roman" w:hAnsi="Times New Roman" w:cs="Times New Roman"/>
          <w:b/>
          <w:sz w:val="36"/>
          <w:szCs w:val="36"/>
        </w:rPr>
        <w:t>естовые задания</w:t>
      </w:r>
    </w:p>
    <w:p w:rsidR="00B5066F" w:rsidRPr="003611BA" w:rsidRDefault="00B5066F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b/>
          <w:sz w:val="28"/>
          <w:szCs w:val="28"/>
        </w:rPr>
        <w:t>1. Что такое карантин? Выберите ответ:</w:t>
      </w:r>
    </w:p>
    <w:p w:rsidR="00B5066F" w:rsidRPr="003611BA" w:rsidRDefault="00B5066F" w:rsidP="00A55854">
      <w:pPr>
        <w:pStyle w:val="2"/>
        <w:ind w:firstLine="0"/>
        <w:jc w:val="left"/>
        <w:rPr>
          <w:color w:val="auto"/>
          <w:sz w:val="28"/>
        </w:rPr>
      </w:pPr>
      <w:r w:rsidRPr="003611BA">
        <w:rPr>
          <w:color w:val="auto"/>
          <w:sz w:val="28"/>
        </w:rPr>
        <w:t>а) состояние окружающей природной среды в пределах заказника;</w:t>
      </w:r>
    </w:p>
    <w:p w:rsidR="00B5066F" w:rsidRPr="003611BA" w:rsidRDefault="00B5066F" w:rsidP="00A55854">
      <w:pPr>
        <w:pStyle w:val="2"/>
        <w:ind w:firstLine="0"/>
        <w:jc w:val="left"/>
        <w:rPr>
          <w:color w:val="auto"/>
          <w:sz w:val="28"/>
        </w:rPr>
      </w:pPr>
      <w:r w:rsidRPr="003611BA">
        <w:rPr>
          <w:color w:val="auto"/>
          <w:sz w:val="28"/>
        </w:rPr>
        <w:t xml:space="preserve">б)  выявление и изоляция больных и лиц, соприкасающихся с ними; </w:t>
      </w:r>
    </w:p>
    <w:p w:rsidR="00B5066F" w:rsidRPr="003611BA" w:rsidRDefault="00B5066F" w:rsidP="00A55854">
      <w:pPr>
        <w:pStyle w:val="2"/>
        <w:ind w:firstLine="0"/>
        <w:jc w:val="left"/>
        <w:rPr>
          <w:color w:val="auto"/>
          <w:sz w:val="28"/>
        </w:rPr>
      </w:pPr>
      <w:r w:rsidRPr="003611BA">
        <w:rPr>
          <w:color w:val="auto"/>
          <w:sz w:val="28"/>
        </w:rPr>
        <w:t>в) система мер для предупреждения распространения инфекционных заболеваний из эпидемического или эпизоотического очага;</w:t>
      </w:r>
    </w:p>
    <w:p w:rsidR="00B5066F" w:rsidRPr="003611BA" w:rsidRDefault="00B5066F" w:rsidP="00A55854">
      <w:pPr>
        <w:pStyle w:val="2"/>
        <w:ind w:firstLine="0"/>
        <w:jc w:val="left"/>
        <w:rPr>
          <w:color w:val="auto"/>
          <w:sz w:val="28"/>
        </w:rPr>
      </w:pPr>
      <w:r w:rsidRPr="003611BA">
        <w:rPr>
          <w:color w:val="auto"/>
          <w:sz w:val="28"/>
        </w:rPr>
        <w:t>г) режим, при котором осуществляется глобальный мониторинг окру</w:t>
      </w:r>
      <w:r w:rsidRPr="003611BA">
        <w:rPr>
          <w:color w:val="auto"/>
          <w:sz w:val="28"/>
        </w:rPr>
        <w:softHyphen/>
        <w:t>жающей среды.</w:t>
      </w:r>
    </w:p>
    <w:p w:rsidR="00B5066F" w:rsidRPr="003611BA" w:rsidRDefault="00B5066F" w:rsidP="00A55854">
      <w:pPr>
        <w:pStyle w:val="a7"/>
        <w:shd w:val="clear" w:color="auto" w:fill="FFFFFF"/>
        <w:spacing w:after="0"/>
        <w:rPr>
          <w:color w:val="000000"/>
          <w:sz w:val="28"/>
          <w:szCs w:val="28"/>
        </w:rPr>
      </w:pPr>
    </w:p>
    <w:p w:rsidR="00B5066F" w:rsidRPr="003611BA" w:rsidRDefault="00B5066F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Назовите приб</w:t>
      </w:r>
      <w:r w:rsidR="00A558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ор, с помощью которого проводят</w:t>
      </w:r>
      <w:r w:rsidRPr="003611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радиационную разведку: </w:t>
      </w:r>
    </w:p>
    <w:p w:rsidR="00B5066F" w:rsidRPr="003611BA" w:rsidRDefault="00B5066F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ДП-22В; </w:t>
      </w:r>
      <w:r w:rsidR="00A55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б) ДП-24;</w:t>
      </w:r>
      <w:r w:rsidR="00A55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в) ДП-5А;</w:t>
      </w:r>
      <w:r w:rsidR="00A55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г) ВПХР.</w:t>
      </w:r>
    </w:p>
    <w:p w:rsidR="00A42613" w:rsidRPr="003611BA" w:rsidRDefault="00A42613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066F" w:rsidRPr="003611BA" w:rsidRDefault="00B5066F" w:rsidP="00A55854">
      <w:pPr>
        <w:pStyle w:val="2"/>
        <w:ind w:firstLine="0"/>
        <w:rPr>
          <w:b/>
          <w:bCs/>
          <w:sz w:val="28"/>
        </w:rPr>
      </w:pPr>
      <w:r w:rsidRPr="003611BA">
        <w:rPr>
          <w:b/>
          <w:bCs/>
          <w:sz w:val="28"/>
        </w:rPr>
        <w:t xml:space="preserve">3. В целях своевременного информирования населения о возникновении угрозы террористического </w:t>
      </w:r>
      <w:proofErr w:type="gramStart"/>
      <w:r w:rsidRPr="003611BA">
        <w:rPr>
          <w:b/>
          <w:bCs/>
          <w:sz w:val="28"/>
        </w:rPr>
        <w:t>акта</w:t>
      </w:r>
      <w:proofErr w:type="gramEnd"/>
      <w:r w:rsidRPr="003611BA">
        <w:rPr>
          <w:b/>
          <w:bCs/>
          <w:sz w:val="28"/>
        </w:rPr>
        <w:t xml:space="preserve"> какие уровни террористической опасности могут устанавливаться:</w:t>
      </w:r>
    </w:p>
    <w:p w:rsidR="00B5066F" w:rsidRPr="003611BA" w:rsidRDefault="00B5066F" w:rsidP="00A55854">
      <w:pPr>
        <w:pStyle w:val="2"/>
        <w:ind w:firstLine="0"/>
        <w:rPr>
          <w:bCs/>
          <w:sz w:val="28"/>
        </w:rPr>
      </w:pPr>
      <w:r w:rsidRPr="003611BA">
        <w:rPr>
          <w:bCs/>
          <w:sz w:val="28"/>
        </w:rPr>
        <w:t>а) синий</w:t>
      </w:r>
      <w:r w:rsidR="00A55854">
        <w:rPr>
          <w:bCs/>
          <w:sz w:val="28"/>
        </w:rPr>
        <w:t xml:space="preserve">;  </w:t>
      </w:r>
      <w:r w:rsidRPr="003611BA">
        <w:rPr>
          <w:bCs/>
          <w:sz w:val="28"/>
        </w:rPr>
        <w:t>б) оранжевый</w:t>
      </w:r>
      <w:r w:rsidR="00A55854">
        <w:rPr>
          <w:bCs/>
          <w:sz w:val="28"/>
        </w:rPr>
        <w:t xml:space="preserve">;  </w:t>
      </w:r>
      <w:r w:rsidRPr="003611BA">
        <w:rPr>
          <w:bCs/>
          <w:sz w:val="28"/>
        </w:rPr>
        <w:t>в) зеленый</w:t>
      </w:r>
      <w:r w:rsidR="00A55854">
        <w:rPr>
          <w:bCs/>
          <w:sz w:val="28"/>
        </w:rPr>
        <w:t xml:space="preserve">;  </w:t>
      </w:r>
      <w:r w:rsidRPr="003611BA">
        <w:rPr>
          <w:bCs/>
          <w:sz w:val="28"/>
        </w:rPr>
        <w:t>г) черный</w:t>
      </w:r>
      <w:r w:rsidR="00A55854">
        <w:rPr>
          <w:bCs/>
          <w:sz w:val="28"/>
        </w:rPr>
        <w:t>.</w:t>
      </w:r>
    </w:p>
    <w:p w:rsidR="00B5066F" w:rsidRPr="003611BA" w:rsidRDefault="00B5066F" w:rsidP="00A55854">
      <w:pPr>
        <w:pStyle w:val="2"/>
        <w:ind w:firstLine="0"/>
        <w:rPr>
          <w:bCs/>
          <w:sz w:val="28"/>
        </w:rPr>
      </w:pPr>
    </w:p>
    <w:p w:rsidR="00B5066F" w:rsidRPr="003611BA" w:rsidRDefault="00B5066F" w:rsidP="00A55854">
      <w:pPr>
        <w:pStyle w:val="2"/>
        <w:ind w:firstLine="0"/>
        <w:rPr>
          <w:b/>
          <w:sz w:val="28"/>
        </w:rPr>
      </w:pPr>
      <w:r w:rsidRPr="003611BA">
        <w:rPr>
          <w:b/>
          <w:sz w:val="28"/>
        </w:rPr>
        <w:t>4.</w:t>
      </w:r>
      <w:r w:rsidR="00A42613" w:rsidRPr="003611BA">
        <w:rPr>
          <w:b/>
          <w:sz w:val="28"/>
        </w:rPr>
        <w:t xml:space="preserve"> </w:t>
      </w:r>
      <w:r w:rsidRPr="003611BA">
        <w:rPr>
          <w:b/>
          <w:sz w:val="28"/>
        </w:rPr>
        <w:t>В зависимости от обстановки и масштаба ЧС действует один из следующих режимов функционирования РСЧС:</w:t>
      </w:r>
    </w:p>
    <w:p w:rsidR="00B5066F" w:rsidRPr="003611BA" w:rsidRDefault="00B5066F" w:rsidP="00A55854">
      <w:pPr>
        <w:pStyle w:val="2"/>
        <w:ind w:firstLine="0"/>
        <w:rPr>
          <w:sz w:val="28"/>
        </w:rPr>
      </w:pPr>
      <w:r w:rsidRPr="003611BA">
        <w:rPr>
          <w:sz w:val="28"/>
        </w:rPr>
        <w:t>а)</w:t>
      </w:r>
      <w:r w:rsidRPr="003611BA">
        <w:rPr>
          <w:b/>
          <w:sz w:val="28"/>
        </w:rPr>
        <w:t xml:space="preserve"> </w:t>
      </w:r>
      <w:r w:rsidRPr="003611BA">
        <w:rPr>
          <w:sz w:val="28"/>
        </w:rPr>
        <w:t>прогнозирования обстановки;</w:t>
      </w:r>
    </w:p>
    <w:p w:rsidR="00A55854" w:rsidRDefault="00B5066F" w:rsidP="00A55854">
      <w:pPr>
        <w:pStyle w:val="2"/>
        <w:ind w:firstLine="0"/>
        <w:rPr>
          <w:sz w:val="28"/>
        </w:rPr>
      </w:pPr>
      <w:r w:rsidRPr="003611BA">
        <w:rPr>
          <w:sz w:val="28"/>
        </w:rPr>
        <w:t>б) повседневной деятельности;</w:t>
      </w:r>
      <w:r w:rsidR="00A55854">
        <w:rPr>
          <w:sz w:val="28"/>
        </w:rPr>
        <w:t xml:space="preserve"> </w:t>
      </w:r>
    </w:p>
    <w:p w:rsidR="00B5066F" w:rsidRPr="003611BA" w:rsidRDefault="00B5066F" w:rsidP="00A55854">
      <w:pPr>
        <w:pStyle w:val="2"/>
        <w:ind w:firstLine="0"/>
        <w:rPr>
          <w:sz w:val="28"/>
        </w:rPr>
      </w:pPr>
      <w:r w:rsidRPr="003611BA">
        <w:rPr>
          <w:sz w:val="28"/>
        </w:rPr>
        <w:t>в) оперативного реагирования.</w:t>
      </w:r>
    </w:p>
    <w:p w:rsidR="00000CBC" w:rsidRPr="003611BA" w:rsidRDefault="00000CBC" w:rsidP="00A55854">
      <w:pPr>
        <w:pStyle w:val="2"/>
        <w:ind w:firstLine="0"/>
        <w:rPr>
          <w:b/>
          <w:sz w:val="28"/>
        </w:rPr>
      </w:pP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1BA">
        <w:rPr>
          <w:rFonts w:ascii="Times New Roman" w:hAnsi="Times New Roman" w:cs="Times New Roman"/>
          <w:b/>
          <w:sz w:val="28"/>
          <w:szCs w:val="28"/>
        </w:rPr>
        <w:t>5. Кто принимает решение об использовании систем оповещения на муниципальном уровне?</w:t>
      </w:r>
    </w:p>
    <w:p w:rsidR="00B5066F" w:rsidRPr="003611BA" w:rsidRDefault="00B5066F" w:rsidP="00A55854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 w:rsidRPr="003611BA">
        <w:rPr>
          <w:bCs/>
          <w:color w:val="000000"/>
          <w:sz w:val="28"/>
          <w:szCs w:val="28"/>
        </w:rPr>
        <w:t>а) руководители предприятий производственной и социальной сферы или лица, их замещающие;</w:t>
      </w:r>
    </w:p>
    <w:p w:rsidR="00B5066F" w:rsidRPr="003611BA" w:rsidRDefault="00B5066F" w:rsidP="00A55854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 w:rsidRPr="003611BA">
        <w:rPr>
          <w:bCs/>
          <w:color w:val="000000"/>
          <w:sz w:val="28"/>
          <w:szCs w:val="28"/>
        </w:rPr>
        <w:t>б) руководитель гражданской обороны Оренбургской области или лицо, его замещающее;</w:t>
      </w:r>
    </w:p>
    <w:p w:rsidR="00B5066F" w:rsidRPr="003611BA" w:rsidRDefault="00B5066F" w:rsidP="00A55854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 w:rsidRPr="003611BA">
        <w:rPr>
          <w:bCs/>
          <w:color w:val="000000"/>
          <w:sz w:val="28"/>
          <w:szCs w:val="28"/>
        </w:rPr>
        <w:t>в) оперативный дежурный ЦУКС (центр управления в кризисных ситуациях) Оренбургской области;</w:t>
      </w:r>
    </w:p>
    <w:p w:rsidR="00B5066F" w:rsidRPr="003611BA" w:rsidRDefault="00B5066F" w:rsidP="00A55854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 w:rsidRPr="003611BA">
        <w:rPr>
          <w:bCs/>
          <w:color w:val="000000"/>
          <w:sz w:val="28"/>
          <w:szCs w:val="28"/>
        </w:rPr>
        <w:t>г) главы муниципальных образований или лица, их замещающие.</w:t>
      </w: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B063D" w:rsidRPr="003611BA" w:rsidRDefault="00A42613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 </w:t>
      </w:r>
      <w:r w:rsidR="003B063D" w:rsidRPr="003611BA">
        <w:rPr>
          <w:rFonts w:ascii="Times New Roman" w:eastAsia="Times New Roman" w:hAnsi="Times New Roman" w:cs="Times New Roman"/>
          <w:b/>
          <w:iCs/>
          <w:sz w:val="28"/>
          <w:szCs w:val="28"/>
        </w:rPr>
        <w:t>Какие эвакуационные органы заблаговременно создаются в мирное время?</w:t>
      </w:r>
    </w:p>
    <w:p w:rsidR="003B063D" w:rsidRPr="003611BA" w:rsidRDefault="003B063D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Эвакуационные комиссии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оперативные группы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промежуточные пункты эвакуации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приемные эвакуационные пункты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пунктов посадки (высадки) населения,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погрузки (выгрузки) материальных и культурных ценностей;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пункты регулирования дорожного движения.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End"/>
    </w:p>
    <w:p w:rsidR="003B063D" w:rsidRPr="003611BA" w:rsidRDefault="003B063D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б) Эвакуационные комиссии; г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руппы управления на маршрутах пешей эвакуации</w:t>
      </w: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оперативные группы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сборные эвакуационные пункты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эвакуационные приемные комиссии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администрация пунктов посадки 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(высадки) населения, 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погрузки (выгрузки) материальных и культурных ценностей;</w:t>
      </w: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комиссии по размещению материальных и культурных ценностей.</w:t>
      </w:r>
    </w:p>
    <w:p w:rsidR="003B063D" w:rsidRPr="003611BA" w:rsidRDefault="003B063D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Эвакуационные комиссии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сборные эвакуационные пункты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промежуточные пункты эвакуации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управления на маршрутах пешей эвакуации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населения;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эвакуационные приемные комиссии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приемные эвакуационные пункты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пунктов посадки (высадки) населения, 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погрузки (выгрузки) материальных и культурных ценностей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063D" w:rsidRPr="003611BA" w:rsidRDefault="003B063D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г) Эвакуационные комиссии; г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руппы управления на маршрутах пешей эвакуации</w:t>
      </w: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оперативные группы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пункты регулирования дорожного движения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эвакуационные приемные комиссии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администрация пунктов посадки (высадки) населения, </w:t>
      </w: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погрузки (выгрузки) материальных и культурных ценностей;</w:t>
      </w: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3611B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комиссии по размещению материальных и культурных ценностей.</w:t>
      </w:r>
    </w:p>
    <w:p w:rsidR="00134723" w:rsidRPr="003611BA" w:rsidRDefault="00134723" w:rsidP="00A55854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6F" w:rsidRPr="003611BA" w:rsidRDefault="00A42613" w:rsidP="00A55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1B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B5066F" w:rsidRPr="003611BA">
        <w:rPr>
          <w:rFonts w:ascii="Times New Roman" w:hAnsi="Times New Roman" w:cs="Times New Roman"/>
          <w:b/>
          <w:sz w:val="28"/>
          <w:szCs w:val="28"/>
        </w:rPr>
        <w:t>Оповещение населения о чрезвычайных ситуациях – это…</w:t>
      </w: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1BA">
        <w:rPr>
          <w:rFonts w:ascii="Times New Roman" w:hAnsi="Times New Roman" w:cs="Times New Roman"/>
          <w:sz w:val="28"/>
          <w:szCs w:val="28"/>
        </w:rPr>
        <w:t xml:space="preserve">а)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</w:t>
      </w:r>
      <w:proofErr w:type="spellStart"/>
      <w:r w:rsidRPr="003611BA">
        <w:rPr>
          <w:rFonts w:ascii="Times New Roman" w:hAnsi="Times New Roman" w:cs="Times New Roman"/>
          <w:sz w:val="28"/>
          <w:szCs w:val="28"/>
        </w:rPr>
        <w:t>пропагандирование</w:t>
      </w:r>
      <w:proofErr w:type="spellEnd"/>
      <w:r w:rsidRPr="003611BA">
        <w:rPr>
          <w:rFonts w:ascii="Times New Roman" w:hAnsi="Times New Roman" w:cs="Times New Roman"/>
          <w:sz w:val="28"/>
          <w:szCs w:val="28"/>
        </w:rPr>
        <w:t xml:space="preserve"> знаний в области гражданской обороны, защиты населения и территорий от чрезвычайных ситуациях, в том числе обеспечение безопасности людей на водных объектах и обеспечение пожарной безопасности;</w:t>
      </w:r>
      <w:proofErr w:type="gramEnd"/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1BA">
        <w:rPr>
          <w:rFonts w:ascii="Times New Roman" w:hAnsi="Times New Roman" w:cs="Times New Roman"/>
          <w:sz w:val="28"/>
          <w:szCs w:val="28"/>
        </w:rPr>
        <w:t>б) доведение до населения экстренной речевой информации и сигналов оповещения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о правилах поведения населения и необходимости проведения мероприятий по защите населения и территорий от чрезвычайных ситуаций;</w:t>
      </w: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1BA">
        <w:rPr>
          <w:rFonts w:ascii="Times New Roman" w:hAnsi="Times New Roman" w:cs="Times New Roman"/>
          <w:sz w:val="28"/>
          <w:szCs w:val="28"/>
        </w:rPr>
        <w:t>в) условные сигналы, передаваемые по системе оповещения и являющиеся командой для проведения определенных мероприятий руководителями и органами исполнительной власти, силами единой государственной системы предупреждения и ликвидации чрезвычайной ситуации, населением;</w:t>
      </w: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1BA">
        <w:rPr>
          <w:rFonts w:ascii="Times New Roman" w:hAnsi="Times New Roman" w:cs="Times New Roman"/>
          <w:sz w:val="28"/>
          <w:szCs w:val="28"/>
        </w:rPr>
        <w:t>г) обязательное оповещение органов управления и ответственных должностных лиц, принимающих решения на проведение конкретных мероприятий по защите населения и аварийно-спасательных и других неотложных работ в районах чрезвычайных ситуаций мирного и военного времени.</w:t>
      </w:r>
    </w:p>
    <w:p w:rsidR="00B5066F" w:rsidRPr="003611BA" w:rsidRDefault="00B5066F" w:rsidP="00A55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CA5" w:rsidRPr="003611BA" w:rsidRDefault="00A42613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8. </w:t>
      </w:r>
      <w:r w:rsidR="00C97246">
        <w:rPr>
          <w:rFonts w:ascii="Times New Roman" w:eastAsia="Times New Roman" w:hAnsi="Times New Roman" w:cs="Times New Roman"/>
          <w:b/>
          <w:iCs/>
          <w:sz w:val="28"/>
          <w:szCs w:val="28"/>
        </w:rPr>
        <w:t>Что запрещ</w:t>
      </w:r>
      <w:r w:rsidR="00640974" w:rsidRPr="003611BA">
        <w:rPr>
          <w:rFonts w:ascii="Times New Roman" w:eastAsia="Times New Roman" w:hAnsi="Times New Roman" w:cs="Times New Roman"/>
          <w:b/>
          <w:iCs/>
          <w:sz w:val="28"/>
          <w:szCs w:val="28"/>
        </w:rPr>
        <w:t>ено</w:t>
      </w:r>
      <w:r w:rsidR="002F4CA5" w:rsidRPr="003611B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делать при содержании защитного сооружения в мирное время?</w:t>
      </w:r>
    </w:p>
    <w:p w:rsidR="002F4CA5" w:rsidRPr="003611BA" w:rsidRDefault="00640974" w:rsidP="00A55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перепланировку</w:t>
      </w:r>
      <w:r w:rsidR="002F4CA5"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помещений;</w:t>
      </w:r>
    </w:p>
    <w:p w:rsidR="002F4CA5" w:rsidRPr="003611BA" w:rsidRDefault="002F4CA5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устройство отверстий или проемов в ограждающих конструкциях;</w:t>
      </w:r>
    </w:p>
    <w:p w:rsidR="002F4CA5" w:rsidRPr="003611BA" w:rsidRDefault="002F4CA5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нарушение герметизации и гидроизоляции;</w:t>
      </w:r>
    </w:p>
    <w:p w:rsidR="002F4CA5" w:rsidRPr="003611BA" w:rsidRDefault="002F4CA5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г) демонтаж оборудования;</w:t>
      </w:r>
    </w:p>
    <w:p w:rsidR="002F4CA5" w:rsidRDefault="002F4CA5" w:rsidP="00A55854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proofErr w:type="spellStart"/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proofErr w:type="spellEnd"/>
      <w:r w:rsidRPr="003611B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) все варианты ответов.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Кто определяет  государственную политику в области гражданской обороны  в Российской Федерации? 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а)  МВД</w:t>
      </w:r>
      <w:r w:rsidRPr="00057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4D2">
        <w:rPr>
          <w:rFonts w:ascii="Times New Roman" w:hAnsi="Times New Roman" w:cs="Times New Roman"/>
          <w:sz w:val="28"/>
          <w:szCs w:val="28"/>
        </w:rPr>
        <w:t>России</w:t>
      </w:r>
      <w:r w:rsidR="00A55854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 xml:space="preserve">б) Вооруженные </w:t>
      </w:r>
      <w:r w:rsidR="006E0D89">
        <w:rPr>
          <w:rFonts w:ascii="Times New Roman" w:hAnsi="Times New Roman" w:cs="Times New Roman"/>
          <w:sz w:val="28"/>
          <w:szCs w:val="28"/>
        </w:rPr>
        <w:t>С</w:t>
      </w:r>
      <w:r w:rsidRPr="000574D2">
        <w:rPr>
          <w:rFonts w:ascii="Times New Roman" w:hAnsi="Times New Roman" w:cs="Times New Roman"/>
          <w:sz w:val="28"/>
          <w:szCs w:val="28"/>
        </w:rPr>
        <w:t>илы РФ</w:t>
      </w:r>
      <w:r w:rsidR="00A55854">
        <w:rPr>
          <w:rFonts w:ascii="Times New Roman" w:hAnsi="Times New Roman" w:cs="Times New Roman"/>
          <w:sz w:val="28"/>
          <w:szCs w:val="28"/>
        </w:rPr>
        <w:t>;</w:t>
      </w:r>
      <w:r w:rsidRPr="00057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 xml:space="preserve">в) </w:t>
      </w:r>
      <w:r w:rsidRPr="000574D2">
        <w:rPr>
          <w:rFonts w:ascii="Times New Roman" w:hAnsi="Times New Roman" w:cs="Times New Roman"/>
          <w:bCs/>
          <w:sz w:val="28"/>
          <w:szCs w:val="28"/>
        </w:rPr>
        <w:t>Федерал</w:t>
      </w:r>
      <w:r w:rsidR="006E0D89">
        <w:rPr>
          <w:rFonts w:ascii="Times New Roman" w:hAnsi="Times New Roman" w:cs="Times New Roman"/>
          <w:bCs/>
          <w:sz w:val="28"/>
          <w:szCs w:val="28"/>
        </w:rPr>
        <w:t>ьная служба РФ</w:t>
      </w:r>
      <w:r w:rsidRPr="000574D2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gramStart"/>
      <w:r w:rsidRPr="000574D2"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 w:rsidRPr="000574D2">
        <w:rPr>
          <w:rFonts w:ascii="Times New Roman" w:hAnsi="Times New Roman" w:cs="Times New Roman"/>
          <w:bCs/>
          <w:sz w:val="28"/>
          <w:szCs w:val="28"/>
        </w:rPr>
        <w:t xml:space="preserve"> оборотом наркотиков</w:t>
      </w:r>
      <w:r w:rsidR="00A55854">
        <w:rPr>
          <w:rFonts w:ascii="Times New Roman" w:hAnsi="Times New Roman" w:cs="Times New Roman"/>
          <w:bCs/>
          <w:sz w:val="28"/>
          <w:szCs w:val="28"/>
        </w:rPr>
        <w:t>;</w:t>
      </w:r>
      <w:r w:rsidRPr="000574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7EF7" w:rsidRPr="00E07EF7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г</w:t>
      </w:r>
      <w:r w:rsidRPr="00E07EF7">
        <w:rPr>
          <w:rFonts w:ascii="Times New Roman" w:hAnsi="Times New Roman" w:cs="Times New Roman"/>
          <w:sz w:val="28"/>
          <w:szCs w:val="28"/>
        </w:rPr>
        <w:t>)  Президент РФ</w:t>
      </w:r>
      <w:r w:rsidR="00A55854">
        <w:rPr>
          <w:rFonts w:ascii="Times New Roman" w:hAnsi="Times New Roman" w:cs="Times New Roman"/>
          <w:sz w:val="28"/>
          <w:szCs w:val="28"/>
        </w:rPr>
        <w:t>;</w:t>
      </w:r>
    </w:p>
    <w:p w:rsidR="00E07EF7" w:rsidRPr="00E07EF7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7EF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07EF7">
        <w:rPr>
          <w:rFonts w:ascii="Times New Roman" w:hAnsi="Times New Roman" w:cs="Times New Roman"/>
          <w:sz w:val="28"/>
          <w:szCs w:val="28"/>
        </w:rPr>
        <w:t>) МЧС России</w:t>
      </w:r>
      <w:r w:rsidR="00A55854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е) Правительство РФ</w:t>
      </w:r>
      <w:r w:rsidR="00A55854">
        <w:rPr>
          <w:rFonts w:ascii="Times New Roman" w:hAnsi="Times New Roman" w:cs="Times New Roman"/>
          <w:sz w:val="28"/>
          <w:szCs w:val="28"/>
        </w:rPr>
        <w:t>.</w:t>
      </w:r>
    </w:p>
    <w:p w:rsidR="00E07EF7" w:rsidRPr="000574D2" w:rsidRDefault="00E07EF7" w:rsidP="00A55854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EF7" w:rsidRPr="000574D2" w:rsidRDefault="00E07EF7" w:rsidP="005E313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574D2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  <w:r w:rsidRPr="000574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- </w:t>
      </w:r>
      <w:r w:rsidRPr="000574D2">
        <w:rPr>
          <w:rFonts w:ascii="Times New Roman" w:hAnsi="Times New Roman" w:cs="Times New Roman"/>
          <w:b/>
          <w:bCs/>
          <w:iCs/>
          <w:sz w:val="28"/>
          <w:szCs w:val="28"/>
        </w:rPr>
        <w:t>день рождения МПВО – начальный этап развития государственной системы защиты населения и территорий.  В этот день было принято «Положение о противовоздушной обороне СССР».</w:t>
      </w:r>
    </w:p>
    <w:p w:rsidR="00E07EF7" w:rsidRPr="000574D2" w:rsidRDefault="005E313A" w:rsidP="00A5585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30.12.1922;   б) 27.12. 1995;  в) 04.10. 1932;   г) 22.06. 1941;  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) 10.11. 1917</w:t>
      </w:r>
      <w:r w:rsidR="00E07EF7" w:rsidRPr="000574D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07EF7" w:rsidRPr="000574D2" w:rsidRDefault="00E07EF7" w:rsidP="00A5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0574D2">
        <w:rPr>
          <w:rFonts w:ascii="Times New Roman" w:hAnsi="Times New Roman" w:cs="Times New Roman"/>
          <w:b/>
          <w:bCs/>
          <w:sz w:val="28"/>
          <w:szCs w:val="28"/>
        </w:rPr>
        <w:t xml:space="preserve">Кто руководит  организацией  и ведением  ГО в вашей школе?   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а) Завуч школы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б) Преподаватель ОБЖ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в) Классный руководитель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 xml:space="preserve">г) </w:t>
      </w:r>
      <w:r w:rsidRPr="00E07EF7">
        <w:rPr>
          <w:rFonts w:ascii="Times New Roman" w:hAnsi="Times New Roman" w:cs="Times New Roman"/>
          <w:sz w:val="28"/>
          <w:szCs w:val="28"/>
        </w:rPr>
        <w:t>Директор школы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74D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574D2">
        <w:rPr>
          <w:rFonts w:ascii="Times New Roman" w:hAnsi="Times New Roman" w:cs="Times New Roman"/>
          <w:sz w:val="28"/>
          <w:szCs w:val="28"/>
        </w:rPr>
        <w:t>)  Глава муниципального образования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е)  Председатель КЧС и ОПБ школы</w:t>
      </w:r>
      <w:r w:rsidR="005E313A">
        <w:rPr>
          <w:rFonts w:ascii="Times New Roman" w:hAnsi="Times New Roman" w:cs="Times New Roman"/>
          <w:sz w:val="28"/>
          <w:szCs w:val="28"/>
        </w:rPr>
        <w:t>.</w:t>
      </w:r>
    </w:p>
    <w:p w:rsidR="00E07EF7" w:rsidRPr="000574D2" w:rsidRDefault="00E07EF7" w:rsidP="00A55854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EF7" w:rsidRPr="000574D2" w:rsidRDefault="00E07EF7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12. </w:t>
      </w:r>
      <w:proofErr w:type="gramStart"/>
      <w:r w:rsidRPr="000574D2">
        <w:rPr>
          <w:rFonts w:ascii="Times New Roman" w:hAnsi="Times New Roman" w:cs="Times New Roman"/>
          <w:b/>
          <w:iCs/>
          <w:spacing w:val="-2"/>
          <w:sz w:val="28"/>
          <w:szCs w:val="28"/>
        </w:rPr>
        <w:t>Удаление (снижение степени зараженности) радиоактивных веществ с загрязненных поверхностей (территории, дорог, зданий, сооружений, оборудов</w:t>
      </w:r>
      <w:r w:rsidRPr="000574D2">
        <w:rPr>
          <w:rFonts w:ascii="Times New Roman" w:hAnsi="Times New Roman" w:cs="Times New Roman"/>
          <w:b/>
          <w:iCs/>
          <w:spacing w:val="-1"/>
          <w:sz w:val="28"/>
          <w:szCs w:val="28"/>
        </w:rPr>
        <w:t>ания, техники, транспортных средств, одежды, обуви, средств индивидуальной защиты и пр.) и из различных сред (воды, пищевого сырья, продов</w:t>
      </w:r>
      <w:r w:rsidRPr="000574D2">
        <w:rPr>
          <w:rFonts w:ascii="Times New Roman" w:hAnsi="Times New Roman" w:cs="Times New Roman"/>
          <w:b/>
          <w:iCs/>
          <w:sz w:val="28"/>
          <w:szCs w:val="28"/>
        </w:rPr>
        <w:t>ольствия и пр.) до допустимых норм называется:</w:t>
      </w:r>
      <w:proofErr w:type="gramEnd"/>
    </w:p>
    <w:p w:rsidR="00E07EF7" w:rsidRPr="00E07EF7" w:rsidRDefault="00E07EF7" w:rsidP="005E31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07EF7">
        <w:rPr>
          <w:rFonts w:ascii="Times New Roman" w:hAnsi="Times New Roman" w:cs="Times New Roman"/>
          <w:sz w:val="28"/>
          <w:szCs w:val="28"/>
        </w:rPr>
        <w:t>Дезактивацией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5E31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Дезинсекцией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5E31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Дегазацией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07EF7" w:rsidRPr="000574D2" w:rsidRDefault="00E07EF7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574D2">
        <w:rPr>
          <w:rFonts w:ascii="Times New Roman" w:hAnsi="Times New Roman" w:cs="Times New Roman"/>
          <w:b/>
          <w:iCs/>
          <w:spacing w:val="-3"/>
          <w:sz w:val="28"/>
          <w:szCs w:val="28"/>
        </w:rPr>
        <w:t>13. Каким образом проводится частичная специальная обработка?</w:t>
      </w:r>
      <w:r w:rsidR="005E313A">
        <w:rPr>
          <w:rFonts w:ascii="Times New Roman" w:hAnsi="Times New Roman" w:cs="Times New Roman"/>
          <w:b/>
          <w:iCs/>
          <w:spacing w:val="-3"/>
          <w:sz w:val="28"/>
          <w:szCs w:val="28"/>
        </w:rPr>
        <w:t xml:space="preserve"> </w:t>
      </w:r>
      <w:r w:rsidRPr="000574D2">
        <w:rPr>
          <w:rFonts w:ascii="Times New Roman" w:hAnsi="Times New Roman" w:cs="Times New Roman"/>
          <w:b/>
          <w:bCs/>
          <w:iCs/>
          <w:sz w:val="28"/>
          <w:szCs w:val="28"/>
        </w:rPr>
        <w:t>Выберете правильный ответ из предложенных вариантов:</w:t>
      </w:r>
    </w:p>
    <w:p w:rsidR="00E07EF7" w:rsidRPr="000574D2" w:rsidRDefault="00705D04" w:rsidP="00705D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07EF7" w:rsidRPr="000574D2">
        <w:rPr>
          <w:rFonts w:ascii="Times New Roman" w:hAnsi="Times New Roman" w:cs="Times New Roman"/>
          <w:sz w:val="28"/>
          <w:szCs w:val="28"/>
        </w:rPr>
        <w:t>В специально отведенное на это время, после выполнения поставленных задач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E07EF7" w:rsidRDefault="00705D04" w:rsidP="00705D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б) </w:t>
      </w:r>
      <w:r w:rsidR="00E07EF7" w:rsidRPr="00E07EF7">
        <w:rPr>
          <w:rFonts w:ascii="Times New Roman" w:hAnsi="Times New Roman" w:cs="Times New Roman"/>
          <w:spacing w:val="-1"/>
          <w:sz w:val="28"/>
          <w:szCs w:val="28"/>
        </w:rPr>
        <w:t>Без прекращения выполнения поставленных задач</w:t>
      </w:r>
      <w:r w:rsidR="005E313A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07EF7" w:rsidRPr="000574D2" w:rsidRDefault="00705D04" w:rsidP="00705D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E07EF7" w:rsidRPr="000574D2">
        <w:rPr>
          <w:rFonts w:ascii="Times New Roman" w:hAnsi="Times New Roman" w:cs="Times New Roman"/>
          <w:sz w:val="28"/>
          <w:szCs w:val="28"/>
        </w:rPr>
        <w:t>На пунктах специальной обработки в специально отведенное на это время.</w:t>
      </w:r>
    </w:p>
    <w:p w:rsidR="00E07EF7" w:rsidRPr="000574D2" w:rsidRDefault="00E07EF7" w:rsidP="00A55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Pr="000574D2" w:rsidRDefault="00E07EF7" w:rsidP="00A55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14. Удаление радиоактивных продуктов с части кожных покровов </w:t>
      </w:r>
      <w:r w:rsidRPr="000574D2">
        <w:rPr>
          <w:rFonts w:ascii="Times New Roman" w:hAnsi="Times New Roman" w:cs="Times New Roman"/>
          <w:b/>
          <w:iCs/>
          <w:sz w:val="28"/>
          <w:szCs w:val="28"/>
        </w:rPr>
        <w:t>лица, шеи, рук человека называется:</w:t>
      </w:r>
    </w:p>
    <w:p w:rsidR="00E07EF7" w:rsidRPr="00E07EF7" w:rsidRDefault="00E07EF7" w:rsidP="005E313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07EF7">
        <w:rPr>
          <w:rFonts w:ascii="Times New Roman" w:hAnsi="Times New Roman" w:cs="Times New Roman"/>
          <w:sz w:val="28"/>
          <w:szCs w:val="28"/>
        </w:rPr>
        <w:t>Частичной санитарной обработкой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5E313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Полной санитарной обработкой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5E313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Специальной обработкой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5E313A" w:rsidRDefault="00E07EF7" w:rsidP="005E313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Частичной специальной обработкой</w:t>
      </w:r>
      <w:r w:rsidR="005E313A">
        <w:rPr>
          <w:rFonts w:ascii="Times New Roman" w:hAnsi="Times New Roman" w:cs="Times New Roman"/>
          <w:sz w:val="28"/>
          <w:szCs w:val="28"/>
        </w:rPr>
        <w:t>;</w:t>
      </w:r>
      <w:r w:rsidR="005E31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E07EF7" w:rsidRPr="005E313A" w:rsidRDefault="00E07EF7" w:rsidP="005E313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 xml:space="preserve">Полной </w:t>
      </w:r>
      <w:r w:rsidR="006E0D89" w:rsidRPr="005E313A">
        <w:rPr>
          <w:rFonts w:ascii="Times New Roman" w:hAnsi="Times New Roman" w:cs="Times New Roman"/>
          <w:sz w:val="28"/>
          <w:szCs w:val="28"/>
        </w:rPr>
        <w:t xml:space="preserve">специальной </w:t>
      </w:r>
      <w:r w:rsidRPr="005E313A">
        <w:rPr>
          <w:rFonts w:ascii="Times New Roman" w:hAnsi="Times New Roman" w:cs="Times New Roman"/>
          <w:sz w:val="28"/>
          <w:szCs w:val="28"/>
        </w:rPr>
        <w:t xml:space="preserve"> обработкой.</w:t>
      </w:r>
    </w:p>
    <w:p w:rsidR="00E07EF7" w:rsidRPr="000574D2" w:rsidRDefault="00E07EF7" w:rsidP="00A55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EF7" w:rsidRPr="000574D2" w:rsidRDefault="00E07EF7" w:rsidP="00A5585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15. </w:t>
      </w:r>
      <w:r w:rsidRPr="000574D2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Для приведения в действие огнетушителя ОУ необходимо:</w:t>
      </w:r>
    </w:p>
    <w:p w:rsidR="00E07EF7" w:rsidRPr="00E07EF7" w:rsidRDefault="00E07EF7" w:rsidP="00A5585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07EF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а) сорвать пломбу и выдернуть чеку, направить раструб на пламя и нажать на рычаг;</w:t>
      </w:r>
    </w:p>
    <w:p w:rsidR="00E07EF7" w:rsidRPr="000574D2" w:rsidRDefault="00E07EF7" w:rsidP="00A5585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74D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б) прочистить раструб, нажать на рычаг и направить на пламя;</w:t>
      </w:r>
    </w:p>
    <w:p w:rsidR="00E07EF7" w:rsidRPr="000574D2" w:rsidRDefault="00E07EF7" w:rsidP="00A5585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74D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в) нажать на рычаг, взяться за раструб рукой, направить на пламя и придерживать до прекращения горения.</w:t>
      </w:r>
    </w:p>
    <w:p w:rsidR="00E07EF7" w:rsidRPr="000574D2" w:rsidRDefault="00E07EF7" w:rsidP="00A5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EF7" w:rsidRPr="000574D2" w:rsidRDefault="00E07EF7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0574D2">
        <w:rPr>
          <w:rFonts w:ascii="Times New Roman" w:hAnsi="Times New Roman" w:cs="Times New Roman"/>
          <w:b/>
          <w:sz w:val="28"/>
          <w:szCs w:val="28"/>
        </w:rPr>
        <w:t>Пожарный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4D2">
        <w:rPr>
          <w:rFonts w:ascii="Times New Roman" w:hAnsi="Times New Roman" w:cs="Times New Roman"/>
          <w:b/>
          <w:sz w:val="28"/>
          <w:szCs w:val="28"/>
        </w:rPr>
        <w:t>извещатель</w:t>
      </w:r>
      <w:proofErr w:type="spellEnd"/>
      <w:r w:rsidRPr="000574D2">
        <w:rPr>
          <w:rFonts w:ascii="Times New Roman" w:hAnsi="Times New Roman" w:cs="Times New Roman"/>
          <w:b/>
          <w:sz w:val="28"/>
          <w:szCs w:val="28"/>
        </w:rPr>
        <w:t xml:space="preserve"> — это:</w:t>
      </w:r>
    </w:p>
    <w:p w:rsidR="00E07EF7" w:rsidRPr="000574D2" w:rsidRDefault="00E07EF7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а) предупреждающий знак пожарной безопасности на взрывопожароопасных предприятиях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Pr="000574D2" w:rsidRDefault="00E07EF7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4D2">
        <w:rPr>
          <w:rFonts w:ascii="Times New Roman" w:hAnsi="Times New Roman" w:cs="Times New Roman"/>
          <w:sz w:val="28"/>
          <w:szCs w:val="28"/>
        </w:rPr>
        <w:t>б) первичное средство автоматического пожаротушения в многоэтажных и промышленных зданиях</w:t>
      </w:r>
      <w:r w:rsidR="005E313A">
        <w:rPr>
          <w:rFonts w:ascii="Times New Roman" w:hAnsi="Times New Roman" w:cs="Times New Roman"/>
          <w:sz w:val="28"/>
          <w:szCs w:val="28"/>
        </w:rPr>
        <w:t>;</w:t>
      </w:r>
    </w:p>
    <w:p w:rsidR="00E07EF7" w:rsidRDefault="00E07EF7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EF7">
        <w:rPr>
          <w:rFonts w:ascii="Times New Roman" w:hAnsi="Times New Roman" w:cs="Times New Roman"/>
          <w:sz w:val="28"/>
          <w:szCs w:val="28"/>
        </w:rPr>
        <w:t>в) устройство, входящее в систему электрической пожарной сигнализации и предназначен</w:t>
      </w:r>
      <w:r w:rsidR="005E313A">
        <w:rPr>
          <w:rFonts w:ascii="Times New Roman" w:hAnsi="Times New Roman" w:cs="Times New Roman"/>
          <w:sz w:val="28"/>
          <w:szCs w:val="28"/>
        </w:rPr>
        <w:t>ное для подачи сигнала о пожаре.</w:t>
      </w:r>
    </w:p>
    <w:p w:rsidR="005E313A" w:rsidRDefault="005E313A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13A" w:rsidRPr="005E313A" w:rsidRDefault="005E313A" w:rsidP="00A55854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13A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D25269">
        <w:rPr>
          <w:rFonts w:ascii="Times New Roman" w:hAnsi="Times New Roman" w:cs="Times New Roman"/>
          <w:b/>
          <w:sz w:val="28"/>
          <w:szCs w:val="28"/>
        </w:rPr>
        <w:t>Корабельное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звание </w:t>
      </w:r>
      <w:r w:rsidR="00D2526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старшина второй статьи</w:t>
      </w:r>
      <w:r w:rsidR="00D252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07EF7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соответствует воинскому званию «сержант»;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старше воинского звания «сержант»;</w:t>
      </w:r>
    </w:p>
    <w:p w:rsid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младше воинского звания «сержант».</w:t>
      </w:r>
    </w:p>
    <w:p w:rsid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313A" w:rsidRPr="005E313A" w:rsidRDefault="005E313A" w:rsidP="005E313A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5E31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5269">
        <w:rPr>
          <w:rFonts w:ascii="Times New Roman" w:hAnsi="Times New Roman" w:cs="Times New Roman"/>
          <w:b/>
          <w:sz w:val="28"/>
          <w:szCs w:val="28"/>
        </w:rPr>
        <w:t>Срок службы по призыву составляет: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12 месяцев;</w:t>
      </w:r>
      <w:r w:rsidR="00705D04">
        <w:rPr>
          <w:rFonts w:ascii="Times New Roman" w:hAnsi="Times New Roman" w:cs="Times New Roman"/>
          <w:sz w:val="28"/>
          <w:szCs w:val="28"/>
        </w:rPr>
        <w:t xml:space="preserve">  </w:t>
      </w:r>
      <w:r w:rsidRPr="005E31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18 месяцев;</w:t>
      </w:r>
      <w:r w:rsidR="00705D04">
        <w:rPr>
          <w:rFonts w:ascii="Times New Roman" w:hAnsi="Times New Roman" w:cs="Times New Roman"/>
          <w:sz w:val="28"/>
          <w:szCs w:val="28"/>
        </w:rPr>
        <w:t xml:space="preserve">  </w:t>
      </w:r>
      <w:r w:rsidRPr="005E31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10 месяцев.</w:t>
      </w:r>
    </w:p>
    <w:p w:rsid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313A" w:rsidRPr="005E313A" w:rsidRDefault="005E313A" w:rsidP="005E313A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5E31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5269">
        <w:rPr>
          <w:rFonts w:ascii="Times New Roman" w:hAnsi="Times New Roman" w:cs="Times New Roman"/>
          <w:b/>
          <w:sz w:val="28"/>
          <w:szCs w:val="28"/>
        </w:rPr>
        <w:t>Д</w:t>
      </w:r>
      <w:r w:rsidR="00D25269" w:rsidRPr="00D25269">
        <w:rPr>
          <w:rFonts w:ascii="Times New Roman" w:hAnsi="Times New Roman" w:cs="Times New Roman"/>
          <w:b/>
          <w:sz w:val="28"/>
          <w:szCs w:val="28"/>
        </w:rPr>
        <w:t>вижение транспортного средства со скоростью, большей скорости попутного транспортного средства</w:t>
      </w:r>
      <w:r w:rsidR="00D25269">
        <w:rPr>
          <w:rFonts w:ascii="Times New Roman" w:hAnsi="Times New Roman" w:cs="Times New Roman"/>
          <w:b/>
          <w:sz w:val="28"/>
          <w:szCs w:val="28"/>
        </w:rPr>
        <w:t xml:space="preserve"> называется: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обгон;</w:t>
      </w:r>
      <w:r w:rsidR="00705D04">
        <w:rPr>
          <w:rFonts w:ascii="Times New Roman" w:hAnsi="Times New Roman" w:cs="Times New Roman"/>
          <w:sz w:val="28"/>
          <w:szCs w:val="28"/>
        </w:rPr>
        <w:t xml:space="preserve">  </w:t>
      </w:r>
      <w:r w:rsidRPr="005E31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опережение;</w:t>
      </w:r>
      <w:r w:rsidR="00705D04">
        <w:rPr>
          <w:rFonts w:ascii="Times New Roman" w:hAnsi="Times New Roman" w:cs="Times New Roman"/>
          <w:sz w:val="28"/>
          <w:szCs w:val="28"/>
        </w:rPr>
        <w:t xml:space="preserve">  </w:t>
      </w:r>
      <w:r w:rsidRPr="005E31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объезд.</w:t>
      </w:r>
    </w:p>
    <w:p w:rsid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313A" w:rsidRPr="005E313A" w:rsidRDefault="005E313A" w:rsidP="005E313A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5E31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5269">
        <w:rPr>
          <w:rFonts w:ascii="Times New Roman" w:hAnsi="Times New Roman" w:cs="Times New Roman"/>
          <w:b/>
          <w:sz w:val="28"/>
          <w:szCs w:val="28"/>
        </w:rPr>
        <w:t>ВПХР предназначен для: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>разминирования больших площадей;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25269">
        <w:rPr>
          <w:rFonts w:ascii="Times New Roman" w:hAnsi="Times New Roman" w:cs="Times New Roman"/>
          <w:sz w:val="28"/>
          <w:szCs w:val="28"/>
        </w:rPr>
        <w:t xml:space="preserve">обработки сельскохозяйственных </w:t>
      </w:r>
      <w:r w:rsidR="00705D04">
        <w:rPr>
          <w:rFonts w:ascii="Times New Roman" w:hAnsi="Times New Roman" w:cs="Times New Roman"/>
          <w:sz w:val="28"/>
          <w:szCs w:val="28"/>
        </w:rPr>
        <w:t>животных от инфекционных болезней;</w:t>
      </w:r>
    </w:p>
    <w:p w:rsidR="005E313A" w:rsidRPr="005E313A" w:rsidRDefault="005E313A" w:rsidP="005E31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1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705D04">
        <w:rPr>
          <w:rFonts w:ascii="Times New Roman" w:hAnsi="Times New Roman" w:cs="Times New Roman"/>
          <w:sz w:val="28"/>
          <w:szCs w:val="28"/>
        </w:rPr>
        <w:t>химической разведки территорий местности.</w:t>
      </w:r>
    </w:p>
    <w:p w:rsidR="005E313A" w:rsidRDefault="005E313A" w:rsidP="00A55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854" w:rsidRPr="003611BA" w:rsidRDefault="00A55854" w:rsidP="00A5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1BA">
        <w:rPr>
          <w:rFonts w:ascii="Times New Roman" w:hAnsi="Times New Roman" w:cs="Times New Roman"/>
          <w:b/>
          <w:sz w:val="28"/>
          <w:szCs w:val="28"/>
        </w:rPr>
        <w:t xml:space="preserve">Матрица ответов на тестовые задания </w:t>
      </w:r>
    </w:p>
    <w:tbl>
      <w:tblPr>
        <w:tblW w:w="10206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A55854" w:rsidRPr="003611BA" w:rsidTr="00705D04">
        <w:trPr>
          <w:trHeight w:val="730"/>
        </w:trPr>
        <w:tc>
          <w:tcPr>
            <w:tcW w:w="537" w:type="dxa"/>
          </w:tcPr>
          <w:p w:rsidR="00A55854" w:rsidRPr="00705D04" w:rsidRDefault="00A55854" w:rsidP="00705D0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Cs/>
                <w:sz w:val="20"/>
                <w:szCs w:val="20"/>
              </w:rPr>
              <w:t>№ теста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84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83" w:type="dxa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83" w:type="dxa"/>
            <w:shd w:val="clear" w:color="auto" w:fill="auto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83" w:type="dxa"/>
            <w:shd w:val="clear" w:color="auto" w:fill="auto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83" w:type="dxa"/>
            <w:shd w:val="clear" w:color="auto" w:fill="auto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83" w:type="dxa"/>
            <w:shd w:val="clear" w:color="auto" w:fill="auto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83" w:type="dxa"/>
            <w:shd w:val="clear" w:color="auto" w:fill="auto"/>
          </w:tcPr>
          <w:p w:rsidR="00A55854" w:rsidRPr="00705D04" w:rsidRDefault="00A55854" w:rsidP="00F54F4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A55854" w:rsidRPr="003611BA" w:rsidTr="00705D04">
        <w:trPr>
          <w:trHeight w:val="785"/>
        </w:trPr>
        <w:tc>
          <w:tcPr>
            <w:tcW w:w="537" w:type="dxa"/>
          </w:tcPr>
          <w:p w:rsidR="00A55854" w:rsidRPr="00705D04" w:rsidRDefault="00A55854" w:rsidP="00705D0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5D04">
              <w:rPr>
                <w:rFonts w:ascii="Times New Roman" w:hAnsi="Times New Roman" w:cs="Times New Roman"/>
                <w:bCs/>
                <w:sz w:val="20"/>
                <w:szCs w:val="20"/>
              </w:rPr>
              <w:t>Ответ</w:t>
            </w: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55854" w:rsidRPr="00705D04" w:rsidRDefault="00A55854" w:rsidP="00705D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00CBC" w:rsidRPr="00A42613" w:rsidRDefault="00000CBC" w:rsidP="00705D04">
      <w:pPr>
        <w:rPr>
          <w:rFonts w:ascii="Times New Roman" w:hAnsi="Times New Roman" w:cs="Times New Roman"/>
          <w:sz w:val="28"/>
          <w:szCs w:val="28"/>
        </w:rPr>
      </w:pPr>
    </w:p>
    <w:sectPr w:rsidR="00000CBC" w:rsidRPr="00A42613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21E8A"/>
    <w:multiLevelType w:val="hybridMultilevel"/>
    <w:tmpl w:val="890AE99C"/>
    <w:lvl w:ilvl="0" w:tplc="E660A9D0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BB74BB"/>
    <w:multiLevelType w:val="hybridMultilevel"/>
    <w:tmpl w:val="E064EF00"/>
    <w:lvl w:ilvl="0" w:tplc="E660A9D0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6B0975"/>
    <w:multiLevelType w:val="hybridMultilevel"/>
    <w:tmpl w:val="D7EC2B28"/>
    <w:lvl w:ilvl="0" w:tplc="E660A9D0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071439"/>
    <w:multiLevelType w:val="multilevel"/>
    <w:tmpl w:val="1226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936FE"/>
    <w:rsid w:val="00134723"/>
    <w:rsid w:val="0022310B"/>
    <w:rsid w:val="002F4CA5"/>
    <w:rsid w:val="003611BA"/>
    <w:rsid w:val="003662AA"/>
    <w:rsid w:val="003B063D"/>
    <w:rsid w:val="005E313A"/>
    <w:rsid w:val="00640974"/>
    <w:rsid w:val="0069586C"/>
    <w:rsid w:val="006E0D89"/>
    <w:rsid w:val="006E2D6D"/>
    <w:rsid w:val="00705D04"/>
    <w:rsid w:val="00796A49"/>
    <w:rsid w:val="007A79A2"/>
    <w:rsid w:val="007E4B78"/>
    <w:rsid w:val="008A459F"/>
    <w:rsid w:val="009677B7"/>
    <w:rsid w:val="009F6902"/>
    <w:rsid w:val="00A42613"/>
    <w:rsid w:val="00A55854"/>
    <w:rsid w:val="00AA232F"/>
    <w:rsid w:val="00B5066F"/>
    <w:rsid w:val="00C97246"/>
    <w:rsid w:val="00CE58BB"/>
    <w:rsid w:val="00D25269"/>
    <w:rsid w:val="00E07EF7"/>
    <w:rsid w:val="00E727D6"/>
    <w:rsid w:val="00EC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5066F"/>
    <w:pPr>
      <w:spacing w:after="16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5066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5066F"/>
    <w:rPr>
      <w:sz w:val="16"/>
      <w:szCs w:val="16"/>
    </w:rPr>
  </w:style>
  <w:style w:type="paragraph" w:customStyle="1" w:styleId="11">
    <w:name w:val="Абзац списка1"/>
    <w:basedOn w:val="a"/>
    <w:rsid w:val="00B5066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0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7E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0E80B-9DBB-4E3A-80C8-1B026F1B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14</cp:revision>
  <dcterms:created xsi:type="dcterms:W3CDTF">2017-10-11T10:17:00Z</dcterms:created>
  <dcterms:modified xsi:type="dcterms:W3CDTF">2017-10-24T13:02:00Z</dcterms:modified>
</cp:coreProperties>
</file>